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6E7" w:rsidRDefault="00D676E7" w:rsidP="00CF7AB6">
      <w:pPr>
        <w:pStyle w:val="ConsPlusNormal"/>
        <w:jc w:val="both"/>
        <w:outlineLvl w:val="0"/>
        <w:rPr>
          <w:rFonts w:ascii="Times New Roman" w:hAnsi="Times New Roman"/>
          <w:sz w:val="24"/>
        </w:rPr>
      </w:pPr>
    </w:p>
    <w:p w:rsidR="00D676E7" w:rsidRDefault="00D676E7">
      <w:pPr>
        <w:pStyle w:val="ConsPlusNormal"/>
        <w:ind w:left="5954"/>
        <w:jc w:val="both"/>
        <w:outlineLvl w:val="0"/>
        <w:rPr>
          <w:rFonts w:ascii="Times New Roman" w:hAnsi="Times New Roman"/>
          <w:sz w:val="24"/>
        </w:rPr>
      </w:pPr>
    </w:p>
    <w:p w:rsidR="00D676E7" w:rsidRDefault="00894F0D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 xml:space="preserve">главного государственного налогового инспектора отдела  камеральных проверок № 3 </w:t>
      </w:r>
    </w:p>
    <w:p w:rsidR="00D676E7" w:rsidRDefault="00894F0D">
      <w:pPr>
        <w:pStyle w:val="ConsPlusNormal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b/>
          <w:sz w:val="24"/>
        </w:rPr>
        <w:t xml:space="preserve">Инспекции ФНС России </w:t>
      </w:r>
      <w:proofErr w:type="gramStart"/>
      <w:r>
        <w:rPr>
          <w:rFonts w:ascii="Times New Roman" w:hAnsi="Times New Roman"/>
          <w:b/>
          <w:sz w:val="24"/>
        </w:rPr>
        <w:t>по Верх</w:t>
      </w:r>
      <w:proofErr w:type="gramEnd"/>
      <w:r>
        <w:rPr>
          <w:rFonts w:ascii="Times New Roman" w:hAnsi="Times New Roman"/>
          <w:b/>
          <w:sz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</w:rPr>
        <w:t>Исетскому</w:t>
      </w:r>
      <w:proofErr w:type="spellEnd"/>
      <w:r>
        <w:rPr>
          <w:rFonts w:ascii="Times New Roman" w:hAnsi="Times New Roman"/>
          <w:b/>
          <w:sz w:val="24"/>
        </w:rPr>
        <w:t xml:space="preserve"> району  г. Екатеринбурга</w:t>
      </w:r>
    </w:p>
    <w:p w:rsidR="00D676E7" w:rsidRDefault="00D676E7">
      <w:pPr>
        <w:pStyle w:val="ConsPlusNormal"/>
        <w:jc w:val="both"/>
        <w:rPr>
          <w:rFonts w:ascii="Times New Roman" w:hAnsi="Times New Roman"/>
          <w:sz w:val="24"/>
        </w:rPr>
      </w:pPr>
    </w:p>
    <w:p w:rsidR="00D676E7" w:rsidRDefault="00894F0D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Общие положения</w:t>
      </w:r>
    </w:p>
    <w:p w:rsidR="00D676E7" w:rsidRDefault="00D676E7">
      <w:pPr>
        <w:pStyle w:val="ConsPlusNormal"/>
        <w:tabs>
          <w:tab w:val="left" w:pos="6804"/>
        </w:tabs>
        <w:jc w:val="both"/>
        <w:rPr>
          <w:rFonts w:ascii="Times New Roman" w:hAnsi="Times New Roman"/>
          <w:sz w:val="24"/>
        </w:rPr>
      </w:pPr>
    </w:p>
    <w:p w:rsidR="00D676E7" w:rsidRDefault="00894F0D">
      <w:pPr>
        <w:pStyle w:val="ConsPlusNormal"/>
        <w:tabs>
          <w:tab w:val="left" w:pos="6804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1. Должность федеральной государственной гражданской службы (далее – гражданская служба) главного государственного налогового инспектора отдела  камеральных проверок № 3 Инспекции ФНС России </w:t>
      </w:r>
      <w:proofErr w:type="gramStart"/>
      <w:r>
        <w:rPr>
          <w:rFonts w:ascii="Times New Roman" w:hAnsi="Times New Roman"/>
          <w:sz w:val="24"/>
        </w:rPr>
        <w:t>по Верх</w:t>
      </w:r>
      <w:proofErr w:type="gramEnd"/>
      <w:r>
        <w:rPr>
          <w:rFonts w:ascii="Times New Roman" w:hAnsi="Times New Roman"/>
          <w:sz w:val="24"/>
        </w:rPr>
        <w:t xml:space="preserve"> – </w:t>
      </w:r>
      <w:proofErr w:type="spellStart"/>
      <w:r>
        <w:rPr>
          <w:rFonts w:ascii="Times New Roman" w:hAnsi="Times New Roman"/>
          <w:sz w:val="24"/>
        </w:rPr>
        <w:t>Исетскому</w:t>
      </w:r>
      <w:proofErr w:type="spellEnd"/>
      <w:r>
        <w:rPr>
          <w:rFonts w:ascii="Times New Roman" w:hAnsi="Times New Roman"/>
          <w:sz w:val="24"/>
        </w:rPr>
        <w:t xml:space="preserve"> району  г. Екатеринбурга относится к ведущей группе должностей гражданской службы категории "специалисты".</w:t>
      </w:r>
    </w:p>
    <w:p w:rsidR="00D676E7" w:rsidRDefault="00894F0D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Регистрационный номер (код) должности</w:t>
      </w:r>
      <w:r>
        <w:rPr>
          <w:rStyle w:val="FontStyle350"/>
          <w:sz w:val="24"/>
          <w:vertAlign w:val="superscript"/>
        </w:rPr>
        <w:t xml:space="preserve"> </w:t>
      </w:r>
      <w:r>
        <w:rPr>
          <w:rFonts w:ascii="Times New Roman" w:hAnsi="Times New Roman"/>
          <w:sz w:val="24"/>
        </w:rPr>
        <w:t>- 11-3-3-094.</w:t>
      </w:r>
    </w:p>
    <w:p w:rsidR="00D676E7" w:rsidRDefault="00894F0D">
      <w:pPr>
        <w:pStyle w:val="ConsPlusNormal"/>
        <w:jc w:val="both"/>
        <w:rPr>
          <w:rStyle w:val="FontStyle350"/>
          <w:sz w:val="24"/>
        </w:rPr>
      </w:pPr>
      <w:r>
        <w:rPr>
          <w:rFonts w:ascii="Times New Roman" w:hAnsi="Times New Roman"/>
          <w:sz w:val="24"/>
        </w:rPr>
        <w:t xml:space="preserve">           2.</w:t>
      </w:r>
      <w:r>
        <w:rPr>
          <w:sz w:val="24"/>
        </w:rPr>
        <w:t xml:space="preserve"> </w:t>
      </w:r>
      <w:r>
        <w:rPr>
          <w:rStyle w:val="FontStyle350"/>
          <w:sz w:val="24"/>
        </w:rPr>
        <w:t>Область    профессиональной    служебной    деятельности главного государственного налогового инспектора:</w:t>
      </w:r>
      <w:r>
        <w:rPr>
          <w:rFonts w:ascii="Times New Roman" w:hAnsi="Times New Roman"/>
          <w:sz w:val="24"/>
        </w:rPr>
        <w:t xml:space="preserve"> Регулирование налоговой деятельности.</w:t>
      </w:r>
    </w:p>
    <w:p w:rsidR="00D676E7" w:rsidRDefault="00894F0D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           3.Вид профессиональной служебной деятельности главного государственного налогового инспектора:</w:t>
      </w:r>
      <w:r>
        <w:rPr>
          <w:rFonts w:ascii="Times New Roman" w:hAnsi="Times New Roman"/>
          <w:sz w:val="24"/>
        </w:rPr>
        <w:t xml:space="preserve"> Регулирование в сфере налога на добавленную стоимость.</w:t>
      </w:r>
    </w:p>
    <w:p w:rsidR="00D676E7" w:rsidRDefault="00894F0D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4</w:t>
      </w:r>
      <w:r>
        <w:rPr>
          <w:rFonts w:ascii="Times New Roman" w:hAnsi="Times New Roman"/>
          <w:b/>
          <w:sz w:val="24"/>
        </w:rPr>
        <w:t xml:space="preserve">.  </w:t>
      </w:r>
      <w:r>
        <w:rPr>
          <w:rFonts w:ascii="Times New Roman" w:hAnsi="Times New Roman"/>
          <w:sz w:val="24"/>
        </w:rPr>
        <w:t xml:space="preserve">Назначение на должность и освобождение от должности  главного государственного налогового инспектора осуществляются приказом Инспекции ФНС России </w:t>
      </w:r>
      <w:proofErr w:type="gramStart"/>
      <w:r>
        <w:rPr>
          <w:rFonts w:ascii="Times New Roman" w:hAnsi="Times New Roman"/>
          <w:sz w:val="24"/>
        </w:rPr>
        <w:t>по Верх</w:t>
      </w:r>
      <w:proofErr w:type="gramEnd"/>
      <w:r>
        <w:rPr>
          <w:rFonts w:ascii="Times New Roman" w:hAnsi="Times New Roman"/>
          <w:sz w:val="24"/>
        </w:rPr>
        <w:t xml:space="preserve"> – </w:t>
      </w:r>
      <w:proofErr w:type="spellStart"/>
      <w:r>
        <w:rPr>
          <w:rFonts w:ascii="Times New Roman" w:hAnsi="Times New Roman"/>
          <w:sz w:val="24"/>
        </w:rPr>
        <w:t>Исетскому</w:t>
      </w:r>
      <w:proofErr w:type="spellEnd"/>
      <w:r>
        <w:rPr>
          <w:rFonts w:ascii="Times New Roman" w:hAnsi="Times New Roman"/>
          <w:sz w:val="24"/>
        </w:rPr>
        <w:t xml:space="preserve"> району  г. Екатеринбурга (далее – инспекция).</w:t>
      </w:r>
    </w:p>
    <w:p w:rsidR="00D676E7" w:rsidRDefault="00894F0D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5. Главный государственный налоговый инспектор непосредственно подчиняется начальнику отдела.</w:t>
      </w:r>
    </w:p>
    <w:p w:rsidR="00D676E7" w:rsidRDefault="00D676E7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D676E7" w:rsidRDefault="00894F0D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Квалификационные требования для замещения должности гражданской службы</w:t>
      </w:r>
    </w:p>
    <w:p w:rsidR="00D676E7" w:rsidRDefault="00D676E7">
      <w:pPr>
        <w:pStyle w:val="ConsPlusNormal"/>
        <w:outlineLvl w:val="1"/>
        <w:rPr>
          <w:rFonts w:ascii="Times New Roman" w:hAnsi="Times New Roman"/>
          <w:b/>
          <w:sz w:val="24"/>
        </w:rPr>
      </w:pPr>
    </w:p>
    <w:p w:rsidR="00D676E7" w:rsidRDefault="00894F0D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6. Для замещения должности главного государственного налогового инспектора устанавливаются следующие требования.</w:t>
      </w:r>
    </w:p>
    <w:p w:rsidR="00D676E7" w:rsidRDefault="00894F0D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</w:t>
      </w:r>
      <w:proofErr w:type="gramStart"/>
      <w:r>
        <w:rPr>
          <w:rFonts w:ascii="Times New Roman" w:hAnsi="Times New Roman"/>
          <w:sz w:val="24"/>
        </w:rPr>
        <w:t xml:space="preserve">6.1.Высшее образование – </w:t>
      </w:r>
      <w:proofErr w:type="spellStart"/>
      <w:r>
        <w:rPr>
          <w:rFonts w:ascii="Times New Roman" w:hAnsi="Times New Roman"/>
          <w:sz w:val="24"/>
        </w:rPr>
        <w:t>бакалавриат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специалитет</w:t>
      </w:r>
      <w:proofErr w:type="spellEnd"/>
      <w:r>
        <w:rPr>
          <w:rFonts w:ascii="Times New Roman" w:hAnsi="Times New Roman"/>
          <w:sz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учет".</w:t>
      </w:r>
      <w:proofErr w:type="gramEnd"/>
    </w:p>
    <w:p w:rsidR="00D676E7" w:rsidRDefault="00894F0D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676E7" w:rsidRDefault="00894F0D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D676E7" w:rsidRDefault="00894F0D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z w:val="24"/>
        </w:rPr>
        <w:t xml:space="preserve">         6.2. </w:t>
      </w:r>
      <w:proofErr w:type="gramStart"/>
      <w:r>
        <w:rPr>
          <w:rFonts w:ascii="Times New Roman" w:hAnsi="Times New Roman"/>
          <w:spacing w:val="-2"/>
          <w:sz w:val="24"/>
        </w:rPr>
        <w:t xml:space="preserve">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9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4"/>
        </w:rPr>
        <w:t xml:space="preserve"> знаний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>.</w:t>
      </w:r>
    </w:p>
    <w:p w:rsidR="00D676E7" w:rsidRDefault="00894F0D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         6.3.</w:t>
      </w:r>
      <w:r>
        <w:rPr>
          <w:rFonts w:ascii="Times New Roman" w:hAnsi="Times New Roman"/>
          <w:sz w:val="24"/>
        </w:rPr>
        <w:t> Наличие профессиональных знаний:</w:t>
      </w:r>
    </w:p>
    <w:p w:rsidR="00D676E7" w:rsidRDefault="00894F0D">
      <w:pPr>
        <w:pStyle w:val="Default"/>
        <w:jc w:val="both"/>
      </w:pPr>
      <w:r>
        <w:t xml:space="preserve">         6.3.1. В сфере законодательства Российской Федерации: </w:t>
      </w:r>
      <w:proofErr w:type="gramStart"/>
      <w:r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>
        <w:t xml:space="preserve"> № </w:t>
      </w:r>
      <w:proofErr w:type="gramStart"/>
      <w:r>
        <w:t xml:space="preserve">943-1 "О налоговых органах Российской Федерации", знание Письма Федеральной налоговой службы России от 16.07.2013 № АС-4-2/12705 "О рекомендациях к проведению камеральных </w:t>
      </w:r>
      <w:r>
        <w:lastRenderedPageBreak/>
        <w:t>налоговых проверок", знание постановления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стоимость», приказа ФНС России от 29 октября 2014 г. № ММВ-7-3/558@ «Об</w:t>
      </w:r>
      <w:proofErr w:type="gramEnd"/>
      <w:r>
        <w:t xml:space="preserve"> </w:t>
      </w:r>
      <w:proofErr w:type="gramStart"/>
      <w:r>
        <w:t>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приказа Минфина Российской Федерации от 14 ноября 2006 г. № 146н «Об утверждении формы налоговой декларации по акцизам на табачные изделия и Порядка ее заполнения»;</w:t>
      </w:r>
      <w:proofErr w:type="gramEnd"/>
      <w:r>
        <w:t xml:space="preserve"> </w:t>
      </w:r>
      <w:proofErr w:type="gramStart"/>
      <w:r>
        <w:t>приказа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>
        <w:t>инжекторных</w:t>
      </w:r>
      <w:proofErr w:type="spellEnd"/>
      <w:r>
        <w:t>) двигателей</w:t>
      </w:r>
      <w:proofErr w:type="gramEnd"/>
      <w:r>
        <w:t xml:space="preserve">, </w:t>
      </w:r>
      <w:proofErr w:type="gramStart"/>
      <w:r>
        <w:t xml:space="preserve">прямогонный бензин, средние дистилляты, бензол, параксилол, </w:t>
      </w:r>
      <w:proofErr w:type="spellStart"/>
      <w:r>
        <w:t>ортоксилол</w:t>
      </w:r>
      <w:proofErr w:type="spellEnd"/>
      <w:r>
        <w:t xml:space="preserve">, авиационный керосин, природный газ, автомобили легковые и мотоциклы в электронной форме и порядка ее заполнения», </w:t>
      </w:r>
      <w:r>
        <w:rPr>
          <w:sz w:val="23"/>
        </w:rPr>
        <w:t>приказа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проверкам»,  приказа ФНС России от 13 декабря 2006 г. № САЭ-3-06/860@ «Об утверждении Формы Акта</w:t>
      </w:r>
      <w:proofErr w:type="gramEnd"/>
      <w:r>
        <w:rPr>
          <w:sz w:val="23"/>
        </w:rPr>
        <w:t xml:space="preserve"> </w:t>
      </w:r>
      <w:proofErr w:type="gramStart"/>
      <w:r>
        <w:rPr>
          <w:sz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>
        <w:rPr>
          <w:sz w:val="23"/>
        </w:rPr>
        <w:t xml:space="preserve">) </w:t>
      </w:r>
      <w:proofErr w:type="gramStart"/>
      <w:r>
        <w:rPr>
          <w:sz w:val="23"/>
        </w:rPr>
        <w:t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 приказа ФНС России от 15 июля 2013 г. № ММВ-7-3/239@ «О</w:t>
      </w:r>
      <w:proofErr w:type="gramEnd"/>
      <w:r>
        <w:rPr>
          <w:sz w:val="23"/>
        </w:rPr>
        <w:t xml:space="preserve"> </w:t>
      </w:r>
      <w:proofErr w:type="gramStart"/>
      <w:r>
        <w:rPr>
          <w:sz w:val="23"/>
        </w:rPr>
        <w:t>проведении</w:t>
      </w:r>
      <w:proofErr w:type="gramEnd"/>
      <w:r>
        <w:rPr>
          <w:sz w:val="23"/>
        </w:rPr>
        <w:t xml:space="preserve"> пилотного проекта программного обеспечения, реализующего функции задачи «Автоматизированная система контроля за возмещением НДС»; </w:t>
      </w:r>
    </w:p>
    <w:p w:rsidR="00D676E7" w:rsidRDefault="00894F0D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Главный государственный налоговый инспектор </w:t>
      </w:r>
      <w:r>
        <w:rPr>
          <w:rFonts w:ascii="Times New Roman" w:hAnsi="Times New Roman"/>
          <w:sz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>
        <w:rPr>
          <w:sz w:val="26"/>
        </w:rPr>
        <w:t>.</w:t>
      </w:r>
    </w:p>
    <w:p w:rsidR="00D676E7" w:rsidRDefault="00894F0D">
      <w:pPr>
        <w:pStyle w:val="Default"/>
        <w:jc w:val="both"/>
      </w:pPr>
      <w:r>
        <w:t xml:space="preserve">         6.3.2. </w:t>
      </w:r>
      <w:proofErr w:type="gramStart"/>
      <w:r>
        <w:t>Иные профессиональные знания: основы экономики, финансов и кредита, бухгалтерского и налогового учета, основ налогообложения, схем ухода от налогов, судебно-арбитражной практики в части камеральных проверок,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добавленную стоимость, документов, подтверждающих право на освобождение</w:t>
      </w:r>
      <w:proofErr w:type="gramEnd"/>
      <w:r>
        <w:t xml:space="preserve"> от уплаты налога на добавленную стоимость, особенностей налогообложения при ввозе товаров на территорию Российской Федерации и иные территории, находящиеся под ее юрисдикцией, особенностей налогообложения при вывозе товаров с территории Российской Федерации, порядка определения налоговой базы, понятия налоговых акцизов, подакцизных товаров; </w:t>
      </w:r>
    </w:p>
    <w:p w:rsidR="00D676E7" w:rsidRDefault="00894F0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         6.4. </w:t>
      </w:r>
      <w:proofErr w:type="gramStart"/>
      <w:r>
        <w:rPr>
          <w:rFonts w:ascii="Times New Roman" w:hAnsi="Times New Roman"/>
          <w:spacing w:val="-2"/>
          <w:sz w:val="24"/>
        </w:rPr>
        <w:t>Наличие функциональных знаний:</w:t>
      </w:r>
      <w:r>
        <w:rPr>
          <w:rFonts w:ascii="Times New Roman" w:hAnsi="Times New Roman"/>
          <w:sz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rPr>
          <w:rFonts w:ascii="Times New Roman" w:hAnsi="Times New Roman"/>
          <w:sz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</w:t>
      </w:r>
      <w:r>
        <w:rPr>
          <w:rFonts w:ascii="Times New Roman" w:hAnsi="Times New Roman"/>
          <w:sz w:val="24"/>
        </w:rPr>
        <w:lastRenderedPageBreak/>
        <w:t xml:space="preserve">выезда за границу граждан, допущенных к государственной тайне; ответственность за правонарушения в области защиты государственной тайны; </w:t>
      </w:r>
    </w:p>
    <w:p w:rsidR="00D676E7" w:rsidRDefault="00894F0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D676E7" w:rsidRDefault="00894F0D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6.6. Наличие профессиональных умений: аналитические навыки по изучению материалов налоговых проверок, навыки анализа финансово-хозяйственной деятельности, навыки выявления схем уклонения от налогообложения при анализе документов,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>
        <w:rPr>
          <w:rFonts w:ascii="Times New Roman" w:hAnsi="Times New Roman"/>
          <w:sz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>
        <w:rPr>
          <w:rFonts w:ascii="Times New Roman" w:hAnsi="Times New Roman"/>
          <w:sz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676E7" w:rsidRDefault="00894F0D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6.7. </w:t>
      </w:r>
      <w:proofErr w:type="gramStart"/>
      <w:r>
        <w:rPr>
          <w:rFonts w:ascii="Times New Roman" w:hAnsi="Times New Roman"/>
          <w:sz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экспертизы.</w:t>
      </w:r>
      <w:proofErr w:type="gramEnd"/>
    </w:p>
    <w:p w:rsidR="00D676E7" w:rsidRDefault="00D676E7">
      <w:pPr>
        <w:pStyle w:val="ConsPlusNormal"/>
        <w:jc w:val="both"/>
        <w:rPr>
          <w:rFonts w:ascii="Times New Roman" w:hAnsi="Times New Roman"/>
          <w:sz w:val="24"/>
        </w:rPr>
      </w:pPr>
    </w:p>
    <w:p w:rsidR="00D676E7" w:rsidRDefault="00894F0D">
      <w:pPr>
        <w:pStyle w:val="ConsPlusNormal"/>
        <w:numPr>
          <w:ilvl w:val="0"/>
          <w:numId w:val="1"/>
        </w:num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Должностные обязанности, права и ответственность</w:t>
      </w:r>
    </w:p>
    <w:p w:rsidR="00D676E7" w:rsidRDefault="00D676E7">
      <w:pPr>
        <w:pStyle w:val="ConsPlusNormal"/>
        <w:jc w:val="both"/>
        <w:rPr>
          <w:rFonts w:ascii="Times New Roman" w:hAnsi="Times New Roman"/>
          <w:b/>
          <w:sz w:val="24"/>
        </w:rPr>
      </w:pPr>
    </w:p>
    <w:p w:rsidR="00D676E7" w:rsidRDefault="00894F0D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D676E7" w:rsidRDefault="00894F0D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8.В целях реализации задач и функций, возложенных на ИФНС России </w:t>
      </w:r>
      <w:proofErr w:type="gramStart"/>
      <w:r>
        <w:rPr>
          <w:rFonts w:ascii="Times New Roman" w:hAnsi="Times New Roman"/>
          <w:sz w:val="24"/>
        </w:rPr>
        <w:t>по Верх</w:t>
      </w:r>
      <w:proofErr w:type="gramEnd"/>
      <w:r>
        <w:rPr>
          <w:rFonts w:ascii="Times New Roman" w:hAnsi="Times New Roman"/>
          <w:sz w:val="24"/>
        </w:rPr>
        <w:t xml:space="preserve"> – </w:t>
      </w:r>
      <w:proofErr w:type="spellStart"/>
      <w:r>
        <w:rPr>
          <w:rFonts w:ascii="Times New Roman" w:hAnsi="Times New Roman"/>
          <w:sz w:val="24"/>
        </w:rPr>
        <w:t>Исетскому</w:t>
      </w:r>
      <w:proofErr w:type="spellEnd"/>
      <w:r>
        <w:rPr>
          <w:rFonts w:ascii="Times New Roman" w:hAnsi="Times New Roman"/>
          <w:sz w:val="24"/>
        </w:rPr>
        <w:t xml:space="preserve"> району г. Екатеринбурга, главный государственный налоговый инспектор обязан:</w:t>
      </w:r>
    </w:p>
    <w:p w:rsidR="00D676E7" w:rsidRDefault="00894F0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Выполнять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установленные статьей 16 Закона;</w:t>
      </w:r>
    </w:p>
    <w:p w:rsidR="00D676E7" w:rsidRDefault="00894F0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Соблюдать служебный распорядок при выполнении должностных обязанностей;</w:t>
      </w:r>
    </w:p>
    <w:p w:rsidR="00D676E7" w:rsidRDefault="00894F0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Выполнять обязанности предусмотренные реестром рабочих мест инспекции ФНС России в условиях использования ЭОД РМ 10 – 2;</w:t>
      </w:r>
    </w:p>
    <w:p w:rsidR="00D676E7" w:rsidRDefault="00894F0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Проводить камеральную налоговую проверку деклараций по налогу на добавленную стоимость  и акцизам организаций и индивидуальных предпринимателей. Проводит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Вводит пояснения в АСК НДС-2, представленные налогоплательщиками на </w:t>
      </w:r>
      <w:r>
        <w:rPr>
          <w:rFonts w:ascii="Times New Roman" w:hAnsi="Times New Roman"/>
          <w:sz w:val="24"/>
        </w:rPr>
        <w:lastRenderedPageBreak/>
        <w:t>требования о предоставлении пояснений, выставленные в соответствии с пунктом 3 статьи 88 НК РФ;</w:t>
      </w:r>
    </w:p>
    <w:p w:rsidR="00D676E7" w:rsidRDefault="00894F0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Проводить камеральную налоговую проверку деклараций по налогу на добавленную стоимость организаций и индивидуальных предпринимателей в части суммы налога, уплаченной налогоплательщиком таможенным органом при ввозе товаров на территорию РФ и иные территории находящиеся </w:t>
      </w:r>
      <w:proofErr w:type="gramStart"/>
      <w:r>
        <w:rPr>
          <w:rFonts w:ascii="Times New Roman" w:hAnsi="Times New Roman"/>
          <w:sz w:val="24"/>
        </w:rPr>
        <w:t>по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юрисдикцией</w:t>
      </w:r>
      <w:proofErr w:type="gramEnd"/>
      <w:r>
        <w:rPr>
          <w:rFonts w:ascii="Times New Roman" w:hAnsi="Times New Roman"/>
          <w:sz w:val="24"/>
        </w:rPr>
        <w:t>, в таможенных режимах выпуска для внутреннего потребления, временного ввоза и переработки вне таможенных территорий;</w:t>
      </w:r>
    </w:p>
    <w:p w:rsidR="00D676E7" w:rsidRDefault="00894F0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proofErr w:type="gramStart"/>
      <w:r>
        <w:rPr>
          <w:rFonts w:ascii="Times New Roman" w:hAnsi="Times New Roman"/>
          <w:sz w:val="24"/>
        </w:rPr>
        <w:t>Осуществлять проверку достоверности представляемой налогоплательщиками бухгалтерской отчетности, налоговых деклараций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информации из внешних источников;</w:t>
      </w:r>
      <w:proofErr w:type="gramEnd"/>
    </w:p>
    <w:p w:rsidR="00D676E7" w:rsidRDefault="00894F0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Осуществлять своевременную передачу Заявлений о ввозе товаров и уплате косвенных налогов в ФЦОД;</w:t>
      </w:r>
    </w:p>
    <w:p w:rsidR="00D676E7" w:rsidRDefault="00894F0D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Обеспечивать своевременность подготовки ответов на письма налогоплательщиков и запросов вышестоящих организаций;</w:t>
      </w:r>
    </w:p>
    <w:p w:rsidR="00D676E7" w:rsidRDefault="00894F0D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Проводить разъяснительную работу среди налогоплательщиков по применению законодательства о налогах и сборах;</w:t>
      </w:r>
    </w:p>
    <w:p w:rsidR="00D676E7" w:rsidRDefault="00894F0D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Участвовать в проведении экономических учеб в отделе по вопросам налогообложения; </w:t>
      </w:r>
    </w:p>
    <w:p w:rsidR="00D676E7" w:rsidRDefault="00894F0D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Оказывать практическую помощь вновь принятым работникам в соответствии с планом стажировки;</w:t>
      </w:r>
    </w:p>
    <w:p w:rsidR="00D676E7" w:rsidRDefault="00894F0D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Выполнять требования по соблюдению конфиденциальности и защите информации, требования доступа к информационным базам;</w:t>
      </w:r>
    </w:p>
    <w:p w:rsidR="00D676E7" w:rsidRDefault="00894F0D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Хранить государственную, налоговую и иную охраняемую законом тайну. Не разглашать ставшую известной служебную информацию;</w:t>
      </w:r>
    </w:p>
    <w:p w:rsidR="00D676E7" w:rsidRDefault="00894F0D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Качественно и своевременно готовить информацию, необходимую для отчетности отдела, инспекции, обобщает материалы для выполнения контрольных заданий и выполняет контрольные задания;</w:t>
      </w:r>
    </w:p>
    <w:p w:rsidR="00D676E7" w:rsidRDefault="00894F0D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Представлять начальнику отдела отчет о проделанной работе по своему участку и курируемому сектору;</w:t>
      </w:r>
    </w:p>
    <w:p w:rsidR="00D676E7" w:rsidRDefault="00894F0D">
      <w:pPr>
        <w:pStyle w:val="23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Поддерживать уровень своей квалификации, необходимый для исполнения обязанностей, установленных должностным регламентом;</w:t>
      </w:r>
    </w:p>
    <w:p w:rsidR="00D676E7" w:rsidRDefault="00894F0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осуществлять делопроизводство и хранение документов;</w:t>
      </w:r>
    </w:p>
    <w:p w:rsidR="00D676E7" w:rsidRDefault="00894F0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Исполнять приказы, распоряжения и указания, вышестоящих в порядке подчиненности начальников, отданные в рамках их должностных полномочий, за исключением незаконных;</w:t>
      </w:r>
    </w:p>
    <w:p w:rsidR="00D676E7" w:rsidRDefault="00894F0D">
      <w:pPr>
        <w:spacing w:after="0"/>
        <w:ind w:right="17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Уведомлять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D676E7" w:rsidRDefault="00894F0D">
      <w:pPr>
        <w:spacing w:after="0"/>
        <w:ind w:right="17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Ежегодно представлять в установленном порядке в отдел кадров Инспекции Федеральной налоговой службы по Верх-</w:t>
      </w:r>
      <w:proofErr w:type="spellStart"/>
      <w:r>
        <w:rPr>
          <w:rFonts w:ascii="Times New Roman" w:hAnsi="Times New Roman"/>
          <w:sz w:val="24"/>
        </w:rPr>
        <w:t>Исетскому</w:t>
      </w:r>
      <w:proofErr w:type="spellEnd"/>
      <w:r>
        <w:rPr>
          <w:rFonts w:ascii="Times New Roman" w:hAnsi="Times New Roman"/>
          <w:sz w:val="24"/>
        </w:rPr>
        <w:t xml:space="preserve"> району </w:t>
      </w:r>
      <w:proofErr w:type="spellStart"/>
      <w:r>
        <w:rPr>
          <w:rFonts w:ascii="Times New Roman" w:hAnsi="Times New Roman"/>
          <w:sz w:val="24"/>
        </w:rPr>
        <w:t>г</w:t>
      </w:r>
      <w:proofErr w:type="gramStart"/>
      <w:r>
        <w:rPr>
          <w:rFonts w:ascii="Times New Roman" w:hAnsi="Times New Roman"/>
          <w:sz w:val="24"/>
        </w:rPr>
        <w:t>.Е</w:t>
      </w:r>
      <w:proofErr w:type="gramEnd"/>
      <w:r>
        <w:rPr>
          <w:rFonts w:ascii="Times New Roman" w:hAnsi="Times New Roman"/>
          <w:sz w:val="24"/>
        </w:rPr>
        <w:t>катеринбурга</w:t>
      </w:r>
      <w:proofErr w:type="spellEnd"/>
      <w:r>
        <w:rPr>
          <w:rFonts w:ascii="Times New Roman" w:hAnsi="Times New Roman"/>
          <w:sz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D676E7" w:rsidRDefault="00894F0D">
      <w:pPr>
        <w:spacing w:after="0"/>
        <w:ind w:right="17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Принимать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D676E7" w:rsidRDefault="00894F0D">
      <w:pPr>
        <w:spacing w:after="0"/>
        <w:ind w:right="17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Соблюдать запреты и ограничения, связанные с гражданской службой;</w:t>
      </w:r>
    </w:p>
    <w:p w:rsidR="00D676E7" w:rsidRDefault="00894F0D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 Проходить обязательную государственную дактилоскопическую регистрацию;</w:t>
      </w:r>
    </w:p>
    <w:p w:rsidR="00D676E7" w:rsidRDefault="00894F0D">
      <w:pPr>
        <w:pStyle w:val="aa"/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При работе с удаленной базой данных  к федеральным информационным ресурсам соблюдать режим ограничения, установленные инструкцией по работе с удаленным доступом к федеральным информационным ресурсам;</w:t>
      </w:r>
    </w:p>
    <w:p w:rsidR="00D676E7" w:rsidRDefault="00894F0D">
      <w:pPr>
        <w:spacing w:after="0"/>
        <w:ind w:right="17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Исполнять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>
        <w:rPr>
          <w:rFonts w:ascii="Times New Roman" w:hAnsi="Times New Roman"/>
          <w:sz w:val="24"/>
        </w:rPr>
        <w:t>транкинговой</w:t>
      </w:r>
      <w:proofErr w:type="spellEnd"/>
      <w:r>
        <w:rPr>
          <w:rFonts w:ascii="Times New Roman" w:hAnsi="Times New Roman"/>
          <w:sz w:val="24"/>
        </w:rPr>
        <w:t xml:space="preserve"> связи в месте расположения Инспекции;</w:t>
      </w:r>
    </w:p>
    <w:p w:rsidR="00D676E7" w:rsidRDefault="00894F0D">
      <w:pPr>
        <w:pStyle w:val="aa"/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В пределах должностного регламента владеть навыками работы в программных комплексах, используемых в Инспекции;</w:t>
      </w:r>
    </w:p>
    <w:p w:rsidR="00D676E7" w:rsidRDefault="00894F0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Осуществлять ежедневный самоконтроль по следующим технологическим процессам:</w:t>
      </w:r>
      <w:r>
        <w:rPr>
          <w:rFonts w:ascii="Times New Roman" w:hAnsi="Times New Roman"/>
        </w:rPr>
        <w:t>103.06.06.00.0010, 03.06.06.00.0020,103.06.06.00.0030,103.06.06.00.0050,03.06.06.00.0052,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 xml:space="preserve">103.06.10.00.0030,103.06.10.00.0040,103.06.10.00.0060,103.06.14.00.0010,03.06.15.01.0010, 108.01.00.00.0050,111.02.00.00.0010,112.01.00.00.0010,112.02.00.00.0020,112.01.00.00.0040. </w:t>
      </w:r>
    </w:p>
    <w:p w:rsidR="00501B5B" w:rsidRDefault="00501B5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/>
          <w:sz w:val="24"/>
          <w:szCs w:val="24"/>
        </w:rPr>
        <w:t>Главный государственный налоговый инспектор с</w:t>
      </w:r>
      <w:r w:rsidRPr="00874432">
        <w:rPr>
          <w:rFonts w:ascii="Times New Roman" w:hAnsi="Times New Roman"/>
          <w:sz w:val="24"/>
          <w:szCs w:val="24"/>
        </w:rPr>
        <w:t>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874432">
        <w:rPr>
          <w:rFonts w:ascii="Times New Roman" w:hAnsi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874432">
        <w:rPr>
          <w:rFonts w:ascii="Times New Roman" w:hAnsi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874432">
        <w:rPr>
          <w:rFonts w:ascii="Times New Roman" w:hAnsi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</w:t>
      </w:r>
      <w:r>
        <w:rPr>
          <w:rFonts w:ascii="Times New Roman" w:hAnsi="Times New Roman"/>
          <w:sz w:val="24"/>
          <w:szCs w:val="24"/>
        </w:rPr>
        <w:t xml:space="preserve"> в отношении налоговых органов.</w:t>
      </w:r>
    </w:p>
    <w:p w:rsidR="00D676E7" w:rsidRDefault="00894F0D">
      <w:pPr>
        <w:widowControl w:val="0"/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9. В целях исполнения возложенных должностных обязанностей главный государственный налоговый инспектор имеет право:</w:t>
      </w:r>
    </w:p>
    <w:p w:rsidR="00D676E7" w:rsidRDefault="00894F0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№3.</w:t>
      </w:r>
    </w:p>
    <w:p w:rsidR="00D676E7" w:rsidRDefault="00894F0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D676E7" w:rsidRDefault="00894F0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D676E7" w:rsidRDefault="00894F0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Реализовывать другие права, связанные с осуществлением прав и обязанностей отдела;</w:t>
      </w:r>
    </w:p>
    <w:p w:rsidR="00D676E7" w:rsidRDefault="00894F0D">
      <w:pPr>
        <w:widowControl w:val="0"/>
        <w:tabs>
          <w:tab w:val="left" w:pos="1171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      Проводить налоговые проверки в порядке, установленном Налоговым Кодексом РФ;</w:t>
      </w:r>
    </w:p>
    <w:p w:rsidR="00D676E7" w:rsidRDefault="00894F0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Требовать от налогоплательщика или налогового агента  </w:t>
      </w:r>
      <w:proofErr w:type="gramStart"/>
      <w:r>
        <w:rPr>
          <w:rFonts w:ascii="Times New Roman" w:hAnsi="Times New Roman"/>
          <w:sz w:val="24"/>
        </w:rPr>
        <w:t>предоставить документы</w:t>
      </w:r>
      <w:proofErr w:type="gramEnd"/>
      <w:r>
        <w:rPr>
          <w:rFonts w:ascii="Times New Roman" w:hAnsi="Times New Roman"/>
          <w:sz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D676E7" w:rsidRDefault="00894F0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D676E7" w:rsidRDefault="00894F0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D676E7" w:rsidRDefault="00894F0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Принимать участие в профессиональной учебе работников отдела без отрыва от работы;</w:t>
      </w:r>
    </w:p>
    <w:p w:rsidR="00D676E7" w:rsidRDefault="00894F0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D676E7" w:rsidRDefault="00894F0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Работать с документами, имеющими гриф «Для служебного пользования».</w:t>
      </w:r>
    </w:p>
    <w:p w:rsidR="00D676E7" w:rsidRDefault="00894F0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10. </w:t>
      </w:r>
      <w:proofErr w:type="gramStart"/>
      <w:r>
        <w:rPr>
          <w:rFonts w:ascii="Times New Roman" w:hAnsi="Times New Roman"/>
          <w:sz w:val="24"/>
        </w:rPr>
        <w:t xml:space="preserve">Главный государственный налоговый инспектор </w:t>
      </w:r>
      <w:r>
        <w:rPr>
          <w:rStyle w:val="FontStyle350"/>
          <w:sz w:val="24"/>
        </w:rPr>
        <w:t>осуществляет иные права и исполняет иные обязанности, предусмотренные</w:t>
      </w:r>
      <w:r>
        <w:rPr>
          <w:rStyle w:val="FontStyle350"/>
          <w:sz w:val="24"/>
        </w:rPr>
        <w:br/>
        <w:t>законодательством Российской Федерации, Положением о Федеральной налоговой</w:t>
      </w:r>
      <w:r>
        <w:rPr>
          <w:rStyle w:val="FontStyle350"/>
          <w:sz w:val="24"/>
        </w:rPr>
        <w:br/>
        <w:t>службе, утвержденным постановлением Правительства Российской Федерации</w:t>
      </w:r>
      <w:r>
        <w:rPr>
          <w:rStyle w:val="FontStyle350"/>
          <w:sz w:val="24"/>
        </w:rPr>
        <w:br/>
        <w:t>от 30.09.2004 № 506 «Об утверждении Положения о Федеральной налоговой</w:t>
      </w:r>
      <w:r>
        <w:rPr>
          <w:rStyle w:val="FontStyle350"/>
          <w:sz w:val="24"/>
        </w:rPr>
        <w:br/>
        <w:t>службе» (Собрание законодательства Российской Федерации, 2004, № 40, ст. 3961;</w:t>
      </w:r>
      <w:r>
        <w:rPr>
          <w:rStyle w:val="FontStyle350"/>
          <w:sz w:val="24"/>
        </w:rPr>
        <w:br/>
        <w:t>2017, № 15 (ч. 1), ст. 2194), приказами (распоряжениями) ФНС России.</w:t>
      </w:r>
      <w:proofErr w:type="gramEnd"/>
    </w:p>
    <w:p w:rsidR="00D676E7" w:rsidRDefault="00894F0D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11. Главный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  <w:r>
        <w:rPr>
          <w:rFonts w:ascii="Times New Roman" w:hAnsi="Times New Roman"/>
          <w:sz w:val="24"/>
        </w:rPr>
        <w:br/>
      </w:r>
    </w:p>
    <w:p w:rsidR="00D676E7" w:rsidRDefault="00894F0D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D676E7" w:rsidRDefault="00D676E7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D676E7" w:rsidRDefault="00894F0D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D676E7" w:rsidRDefault="00894F0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Проведения  налоговых проверок  и перепроверок  в порядке, установленном Налоговым Кодексом РФ;</w:t>
      </w:r>
    </w:p>
    <w:p w:rsidR="00D676E7" w:rsidRDefault="00894F0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Требования от налогоплательщика или налогового агента  документов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D676E7" w:rsidRDefault="00894F0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Вызова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D676E7" w:rsidRDefault="00894F0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D676E7" w:rsidRDefault="00894F0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Внесения предложений о приостановлении операций по счетам налогоплательщиков в банках в порядке, предусмотренном Налоговым кодексом РФ;</w:t>
      </w:r>
    </w:p>
    <w:p w:rsidR="00D676E7" w:rsidRDefault="00894F0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Принятия мер по взысканию недоимки и пени;</w:t>
      </w:r>
    </w:p>
    <w:p w:rsidR="00D676E7" w:rsidRDefault="00894F0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Участие в профессиональной учебе работников отдела без отрыва от работы;</w:t>
      </w:r>
    </w:p>
    <w:p w:rsidR="00D676E7" w:rsidRDefault="00894F0D">
      <w:pPr>
        <w:pStyle w:val="23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Вынесения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D676E7" w:rsidRDefault="00894F0D">
      <w:pPr>
        <w:pStyle w:val="23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Работы с документами, имеющими гриф «Для служебного пользования».</w:t>
      </w:r>
    </w:p>
    <w:p w:rsidR="00D676E7" w:rsidRDefault="00894F0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D676E7" w:rsidRDefault="00894F0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Исчисление юридическим лицам налогов, закрепленных за отделом;</w:t>
      </w:r>
    </w:p>
    <w:p w:rsidR="00D676E7" w:rsidRDefault="00894F0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Предоставление льгот в соответствии с действующим законодательством;</w:t>
      </w:r>
    </w:p>
    <w:p w:rsidR="00D676E7" w:rsidRDefault="00894F0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Передача информации для подготовки материалов в правоохранительные и судебные органы.</w:t>
      </w:r>
    </w:p>
    <w:p w:rsidR="00D676E7" w:rsidRDefault="00D676E7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D676E7" w:rsidRDefault="00894F0D">
      <w:pPr>
        <w:pStyle w:val="ConsPlusNormal"/>
        <w:ind w:left="1080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6"/>
        </w:rPr>
        <w:t xml:space="preserve">V.  </w:t>
      </w:r>
      <w:r>
        <w:rPr>
          <w:rFonts w:ascii="Times New Roman" w:hAnsi="Times New Roman"/>
          <w:b/>
          <w:sz w:val="24"/>
        </w:rPr>
        <w:t>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76E7" w:rsidRDefault="00D676E7">
      <w:pPr>
        <w:pStyle w:val="ConsPlusNormal"/>
        <w:ind w:left="360"/>
        <w:outlineLvl w:val="1"/>
        <w:rPr>
          <w:rFonts w:ascii="Times New Roman" w:hAnsi="Times New Roman"/>
          <w:b/>
          <w:sz w:val="24"/>
        </w:rPr>
      </w:pPr>
    </w:p>
    <w:p w:rsidR="00D676E7" w:rsidRDefault="00894F0D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 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676E7" w:rsidRDefault="00894F0D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FF0000"/>
          <w:sz w:val="24"/>
        </w:rPr>
        <w:t xml:space="preserve">           </w:t>
      </w:r>
      <w:r>
        <w:rPr>
          <w:rFonts w:ascii="Times New Roman" w:hAnsi="Times New Roman"/>
          <w:sz w:val="24"/>
        </w:rPr>
        <w:t xml:space="preserve">  Подготовка проектов решений о привлечении к налоговой ответственности;</w:t>
      </w:r>
    </w:p>
    <w:p w:rsidR="00D676E7" w:rsidRDefault="00894F0D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Подготовка проектов решений об отказе в  привлечении к налоговой ответственности;</w:t>
      </w:r>
    </w:p>
    <w:p w:rsidR="00D676E7" w:rsidRDefault="00894F0D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  <w:r>
        <w:rPr>
          <w:rFonts w:ascii="Times New Roman" w:hAnsi="Times New Roman"/>
          <w:sz w:val="24"/>
        </w:rPr>
        <w:br/>
        <w:t xml:space="preserve">            положений об инспекции и отделе;</w:t>
      </w:r>
    </w:p>
    <w:p w:rsidR="00D676E7" w:rsidRDefault="00894F0D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D676E7" w:rsidRDefault="00894F0D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D676E7" w:rsidRDefault="00D676E7">
      <w:pPr>
        <w:pStyle w:val="ConsPlusNormal"/>
        <w:jc w:val="both"/>
        <w:rPr>
          <w:rFonts w:ascii="Times New Roman" w:hAnsi="Times New Roman"/>
          <w:sz w:val="24"/>
        </w:rPr>
      </w:pPr>
    </w:p>
    <w:p w:rsidR="00D676E7" w:rsidRDefault="00894F0D">
      <w:pPr>
        <w:pStyle w:val="ConsPlusNormal"/>
        <w:ind w:left="360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6"/>
        </w:rPr>
        <w:t xml:space="preserve">VI. </w:t>
      </w:r>
      <w:r>
        <w:rPr>
          <w:rFonts w:ascii="Times New Roman" w:hAnsi="Times New Roman"/>
          <w:b/>
          <w:sz w:val="24"/>
        </w:rPr>
        <w:t xml:space="preserve">Сроки и процедуры подготовки, рассмотрения проектов управленческих </w:t>
      </w:r>
      <w:r>
        <w:rPr>
          <w:rFonts w:ascii="Times New Roman" w:hAnsi="Times New Roman"/>
          <w:b/>
          <w:sz w:val="24"/>
        </w:rPr>
        <w:br/>
        <w:t>и иных решений, порядок согласования и принятия данных решений</w:t>
      </w:r>
    </w:p>
    <w:p w:rsidR="00D676E7" w:rsidRDefault="00D676E7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D676E7" w:rsidRDefault="00D676E7">
      <w:pPr>
        <w:pStyle w:val="ConsPlusNormal"/>
        <w:ind w:left="360"/>
        <w:outlineLvl w:val="1"/>
        <w:rPr>
          <w:rFonts w:ascii="Times New Roman" w:hAnsi="Times New Roman"/>
          <w:b/>
          <w:sz w:val="24"/>
        </w:rPr>
      </w:pPr>
    </w:p>
    <w:p w:rsidR="00D676E7" w:rsidRDefault="00894F0D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76E7" w:rsidRDefault="00D676E7">
      <w:pPr>
        <w:pStyle w:val="ConsPlusNormal"/>
        <w:jc w:val="both"/>
        <w:rPr>
          <w:rFonts w:ascii="Times New Roman" w:hAnsi="Times New Roman"/>
          <w:sz w:val="24"/>
        </w:rPr>
      </w:pPr>
    </w:p>
    <w:p w:rsidR="00D676E7" w:rsidRDefault="00894F0D">
      <w:pPr>
        <w:pStyle w:val="ConsPlusNormal"/>
        <w:ind w:left="1080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6"/>
        </w:rPr>
        <w:t xml:space="preserve">VII. </w:t>
      </w:r>
      <w:r>
        <w:rPr>
          <w:rFonts w:ascii="Times New Roman" w:hAnsi="Times New Roman"/>
          <w:b/>
          <w:sz w:val="24"/>
        </w:rPr>
        <w:t>Порядок служебного взаимодействия</w:t>
      </w:r>
    </w:p>
    <w:p w:rsidR="00D676E7" w:rsidRDefault="00D676E7">
      <w:pPr>
        <w:pStyle w:val="ConsPlusNormal"/>
        <w:ind w:left="360"/>
        <w:outlineLvl w:val="1"/>
        <w:rPr>
          <w:rFonts w:ascii="Times New Roman" w:hAnsi="Times New Roman"/>
          <w:b/>
          <w:sz w:val="24"/>
        </w:rPr>
      </w:pPr>
    </w:p>
    <w:p w:rsidR="00D676E7" w:rsidRDefault="00894F0D">
      <w:pPr>
        <w:widowControl w:val="0"/>
        <w:jc w:val="both"/>
        <w:rPr>
          <w:sz w:val="26"/>
        </w:rPr>
      </w:pPr>
      <w:r>
        <w:rPr>
          <w:rFonts w:ascii="Times New Roman" w:hAnsi="Times New Roman"/>
          <w:sz w:val="24"/>
        </w:rPr>
        <w:t xml:space="preserve">           17. </w:t>
      </w:r>
      <w:proofErr w:type="gramStart"/>
      <w:r>
        <w:rPr>
          <w:rFonts w:ascii="Times New Roman" w:hAnsi="Times New Roman"/>
          <w:sz w:val="24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>
        <w:rPr>
          <w:rFonts w:ascii="Times New Roman" w:hAnsi="Times New Roman"/>
          <w:spacing w:val="-17"/>
          <w:sz w:val="24"/>
        </w:rPr>
        <w:t xml:space="preserve"> </w:t>
      </w:r>
      <w:r>
        <w:rPr>
          <w:rFonts w:ascii="Times New Roman" w:hAnsi="Times New Roman"/>
          <w:sz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676E7" w:rsidRDefault="00D676E7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D676E7" w:rsidRDefault="00894F0D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D676E7" w:rsidRDefault="00894F0D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/>
          <w:b/>
          <w:sz w:val="24"/>
        </w:rPr>
        <w:t>с</w:t>
      </w:r>
      <w:proofErr w:type="gramEnd"/>
      <w:r>
        <w:rPr>
          <w:rFonts w:ascii="Times New Roman" w:hAnsi="Times New Roman"/>
          <w:b/>
          <w:sz w:val="24"/>
        </w:rPr>
        <w:t xml:space="preserve"> административным</w:t>
      </w:r>
    </w:p>
    <w:p w:rsidR="00D676E7" w:rsidRDefault="00894F0D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D676E7" w:rsidRDefault="00D676E7">
      <w:pPr>
        <w:pStyle w:val="ConsPlusNormal"/>
        <w:jc w:val="center"/>
        <w:rPr>
          <w:rFonts w:ascii="Times New Roman" w:hAnsi="Times New Roman"/>
          <w:b/>
          <w:sz w:val="24"/>
        </w:rPr>
      </w:pPr>
    </w:p>
    <w:p w:rsidR="00D676E7" w:rsidRDefault="00894F0D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  18.   Государственные услуги не оказываются.</w:t>
      </w:r>
    </w:p>
    <w:p w:rsidR="00D676E7" w:rsidRDefault="00D676E7">
      <w:pPr>
        <w:pStyle w:val="ConsPlusNormal"/>
        <w:jc w:val="both"/>
        <w:rPr>
          <w:rFonts w:ascii="Times New Roman" w:hAnsi="Times New Roman"/>
          <w:sz w:val="24"/>
        </w:rPr>
      </w:pPr>
    </w:p>
    <w:p w:rsidR="00D676E7" w:rsidRDefault="00D676E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676E7" w:rsidRDefault="00894F0D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D676E7" w:rsidRDefault="00894F0D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D676E7" w:rsidRDefault="00894F0D">
      <w:pPr>
        <w:spacing w:after="0" w:line="240" w:lineRule="auto"/>
        <w:jc w:val="both"/>
        <w:rPr>
          <w:rStyle w:val="FontStyle350"/>
        </w:rPr>
      </w:pPr>
      <w:r>
        <w:rPr>
          <w:rStyle w:val="FontStyle350"/>
        </w:rPr>
        <w:t xml:space="preserve">         </w:t>
      </w:r>
    </w:p>
    <w:p w:rsidR="00D676E7" w:rsidRDefault="00894F0D">
      <w:pPr>
        <w:spacing w:after="0" w:line="240" w:lineRule="auto"/>
        <w:jc w:val="both"/>
        <w:rPr>
          <w:rStyle w:val="FontStyle350"/>
          <w:sz w:val="24"/>
        </w:rPr>
      </w:pPr>
      <w:r>
        <w:rPr>
          <w:rStyle w:val="FontStyle350"/>
        </w:rPr>
        <w:t xml:space="preserve">           19.</w:t>
      </w:r>
      <w:r>
        <w:rPr>
          <w:rStyle w:val="FontStyle350"/>
          <w:sz w:val="24"/>
        </w:rPr>
        <w:t>Эффективность   и   результативность   профессиональной   служебной деятельности главного государственного налогового инспектора оценивается по следующим показателям:</w:t>
      </w:r>
    </w:p>
    <w:p w:rsidR="00D676E7" w:rsidRDefault="00894F0D">
      <w:pPr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 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76E7" w:rsidRDefault="00894F0D">
      <w:pPr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  своевременности и оперативности выполнения поручений;</w:t>
      </w:r>
    </w:p>
    <w:p w:rsidR="00D676E7" w:rsidRDefault="00894F0D">
      <w:pPr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76E7" w:rsidRDefault="00894F0D">
      <w:pPr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 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76E7" w:rsidRDefault="00894F0D">
      <w:pPr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76E7" w:rsidRDefault="00894F0D">
      <w:pPr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76E7" w:rsidRDefault="00894F0D">
      <w:pPr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   осознанию ответственности за последствия своих действий, принимаемых решений.</w:t>
      </w:r>
    </w:p>
    <w:p w:rsidR="00D676E7" w:rsidRDefault="00D676E7">
      <w:pPr>
        <w:pStyle w:val="ConsPlusNormal"/>
        <w:jc w:val="both"/>
        <w:rPr>
          <w:rFonts w:ascii="Times New Roman" w:hAnsi="Times New Roman"/>
          <w:sz w:val="24"/>
        </w:rPr>
      </w:pPr>
    </w:p>
    <w:p w:rsidR="00D676E7" w:rsidRDefault="00D676E7">
      <w:pPr>
        <w:pStyle w:val="ConsPlusNormal"/>
        <w:tabs>
          <w:tab w:val="left" w:pos="438"/>
        </w:tabs>
        <w:outlineLvl w:val="0"/>
        <w:rPr>
          <w:rFonts w:ascii="Times New Roman" w:hAnsi="Times New Roman"/>
          <w:b/>
          <w:sz w:val="24"/>
        </w:rPr>
      </w:pPr>
    </w:p>
    <w:p w:rsidR="00D676E7" w:rsidRDefault="00D676E7">
      <w:pPr>
        <w:pStyle w:val="ConsPlusNormal"/>
        <w:jc w:val="center"/>
        <w:outlineLvl w:val="1"/>
        <w:rPr>
          <w:rFonts w:ascii="Times New Roman" w:hAnsi="Times New Roman"/>
          <w:sz w:val="24"/>
        </w:rPr>
      </w:pPr>
      <w:bookmarkStart w:id="0" w:name="_GoBack"/>
      <w:bookmarkEnd w:id="0"/>
    </w:p>
    <w:sectPr w:rsidR="00D676E7">
      <w:headerReference w:type="default" r:id="rId12"/>
      <w:pgSz w:w="11906" w:h="16838"/>
      <w:pgMar w:top="851" w:right="567" w:bottom="851" w:left="1701" w:header="34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F0D" w:rsidRDefault="00894F0D">
      <w:pPr>
        <w:spacing w:after="0" w:line="240" w:lineRule="auto"/>
      </w:pPr>
      <w:r>
        <w:separator/>
      </w:r>
    </w:p>
  </w:endnote>
  <w:endnote w:type="continuationSeparator" w:id="0">
    <w:p w:rsidR="00894F0D" w:rsidRDefault="00894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F0D" w:rsidRDefault="00894F0D">
      <w:pPr>
        <w:spacing w:after="0" w:line="240" w:lineRule="auto"/>
      </w:pPr>
      <w:r>
        <w:separator/>
      </w:r>
    </w:p>
  </w:footnote>
  <w:footnote w:type="continuationSeparator" w:id="0">
    <w:p w:rsidR="00894F0D" w:rsidRDefault="00894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6E7" w:rsidRDefault="00894F0D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CF7AB6">
      <w:rPr>
        <w:rFonts w:ascii="Times New Roman" w:hAnsi="Times New Roman"/>
        <w:noProof/>
      </w:rPr>
      <w:t>8</w:t>
    </w:r>
    <w:r>
      <w:rPr>
        <w:rFonts w:ascii="Times New Roman" w:hAnsi="Times New Roman"/>
      </w:rPr>
      <w:fldChar w:fldCharType="end"/>
    </w:r>
  </w:p>
  <w:p w:rsidR="00D676E7" w:rsidRDefault="00D676E7">
    <w:pPr>
      <w:pStyle w:val="a5"/>
      <w:jc w:val="center"/>
      <w:rPr>
        <w:rFonts w:ascii="Times New Roman" w:hAnsi="Times New Roman"/>
      </w:rPr>
    </w:pPr>
  </w:p>
  <w:p w:rsidR="00D676E7" w:rsidRDefault="00D676E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ED1AE1"/>
    <w:multiLevelType w:val="multilevel"/>
    <w:tmpl w:val="AEA8FD4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76E7"/>
    <w:rsid w:val="00501B5B"/>
    <w:rsid w:val="00894F0D"/>
    <w:rsid w:val="00CF7AB6"/>
    <w:rsid w:val="00D6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FontStyle29">
    <w:name w:val="Font Style29"/>
    <w:basedOn w:val="12"/>
    <w:link w:val="FontStyle290"/>
    <w:rPr>
      <w:rFonts w:ascii="Times New Roman" w:hAnsi="Times New Roman"/>
      <w:b/>
      <w:sz w:val="18"/>
    </w:rPr>
  </w:style>
  <w:style w:type="character" w:customStyle="1" w:styleId="FontStyle290">
    <w:name w:val="Font Style29"/>
    <w:basedOn w:val="a0"/>
    <w:link w:val="FontStyle29"/>
    <w:rPr>
      <w:rFonts w:ascii="Times New Roman" w:hAnsi="Times New Roman"/>
      <w:b/>
      <w:sz w:val="18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Style2">
    <w:name w:val="Style2"/>
    <w:basedOn w:val="a"/>
    <w:link w:val="Style20"/>
    <w:pPr>
      <w:widowControl w:val="0"/>
      <w:spacing w:after="0" w:line="232" w:lineRule="exact"/>
      <w:jc w:val="both"/>
    </w:pPr>
    <w:rPr>
      <w:rFonts w:ascii="Times New Roman" w:hAnsi="Times New Roman"/>
      <w:sz w:val="24"/>
    </w:r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FontStyle30">
    <w:name w:val="Font Style30"/>
    <w:basedOn w:val="12"/>
    <w:link w:val="FontStyle300"/>
    <w:rPr>
      <w:rFonts w:ascii="Calibri" w:hAnsi="Calibri"/>
      <w:i/>
      <w:sz w:val="16"/>
    </w:rPr>
  </w:style>
  <w:style w:type="character" w:customStyle="1" w:styleId="FontStyle300">
    <w:name w:val="Font Style30"/>
    <w:basedOn w:val="a0"/>
    <w:link w:val="FontStyle30"/>
    <w:rPr>
      <w:rFonts w:ascii="Calibri" w:hAnsi="Calibri"/>
      <w:i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styleId="a7">
    <w:name w:val="Balloon Text"/>
    <w:basedOn w:val="a"/>
    <w:link w:val="a8"/>
    <w:pPr>
      <w:spacing w:after="0" w:line="240" w:lineRule="auto"/>
    </w:pPr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a">
    <w:name w:val="Body Text Indent"/>
    <w:basedOn w:val="a"/>
    <w:link w:val="ab"/>
    <w:pPr>
      <w:spacing w:after="120"/>
      <w:ind w:left="283"/>
    </w:pPr>
  </w:style>
  <w:style w:type="character" w:customStyle="1" w:styleId="ab">
    <w:name w:val="Основной текст с отступом Знак"/>
    <w:basedOn w:val="1"/>
    <w:link w:val="aa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4001</Words>
  <Characters>22812</Characters>
  <Application>Microsoft Office Word</Application>
  <DocSecurity>0</DocSecurity>
  <Lines>190</Lines>
  <Paragraphs>53</Paragraphs>
  <ScaleCrop>false</ScaleCrop>
  <Company/>
  <LinksUpToDate>false</LinksUpToDate>
  <CharactersWithSpaces>26760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Жигалова Екатерина Игоревна</cp:lastModifiedBy>
  <cp:revision>3</cp:revision>
  <dcterms:created xsi:type="dcterms:W3CDTF">2021-09-24T04:29:00Z</dcterms:created>
  <dcterms:modified xsi:type="dcterms:W3CDTF">2022-01-19T04:29:00Z</dcterms:modified>
</cp:coreProperties>
</file>